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8C47C" w14:textId="77777777" w:rsidR="00AD3830" w:rsidRDefault="00AD3830" w:rsidP="00AD3830">
      <w:pPr>
        <w:pStyle w:val="Title"/>
        <w:ind w:left="-180"/>
        <w:jc w:val="left"/>
        <w:rPr>
          <w:sz w:val="24"/>
        </w:rPr>
      </w:pPr>
      <w:bookmarkStart w:id="0" w:name="_Hlk33429908"/>
      <w:bookmarkEnd w:id="0"/>
      <w:r>
        <w:rPr>
          <w:noProof/>
        </w:rPr>
        <w:softHyphen/>
      </w:r>
      <w:r>
        <w:softHyphen/>
      </w:r>
      <w:r>
        <w:rPr>
          <w:sz w:val="48"/>
          <w:vertAlign w:val="subscript"/>
        </w:rPr>
        <w:softHyphen/>
      </w: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0" wp14:anchorId="67E6D2CB" wp14:editId="1D319C07">
            <wp:simplePos x="0" y="0"/>
            <wp:positionH relativeFrom="column">
              <wp:posOffset>5010150</wp:posOffset>
            </wp:positionH>
            <wp:positionV relativeFrom="paragraph">
              <wp:posOffset>-228600</wp:posOffset>
            </wp:positionV>
            <wp:extent cx="1910715" cy="977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State FCU hi-res logo, no 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softHyphen/>
      </w:r>
      <w:r>
        <w:softHyphen/>
      </w:r>
      <w:r>
        <w:softHyphen/>
      </w:r>
      <w:r>
        <w:rPr>
          <w:sz w:val="48"/>
          <w:vertAlign w:val="subscript"/>
        </w:rPr>
        <w:softHyphen/>
      </w:r>
      <w:r>
        <w:rPr>
          <w:sz w:val="24"/>
        </w:rPr>
        <w:t>From the desk of:</w:t>
      </w:r>
    </w:p>
    <w:p w14:paraId="1F16C821" w14:textId="3C2477EB" w:rsidR="00AD3830" w:rsidRDefault="00AD3830" w:rsidP="00AD3830">
      <w:pPr>
        <w:pStyle w:val="Title"/>
        <w:ind w:left="-180"/>
        <w:jc w:val="left"/>
        <w:rPr>
          <w:b w:val="0"/>
          <w:sz w:val="24"/>
        </w:rPr>
      </w:pPr>
      <w:r>
        <w:rPr>
          <w:b w:val="0"/>
          <w:sz w:val="24"/>
        </w:rPr>
        <w:t xml:space="preserve">Denise </w:t>
      </w:r>
      <w:proofErr w:type="spellStart"/>
      <w:r>
        <w:rPr>
          <w:b w:val="0"/>
          <w:sz w:val="24"/>
        </w:rPr>
        <w:t>Duperré</w:t>
      </w:r>
      <w:proofErr w:type="spellEnd"/>
      <w:r>
        <w:rPr>
          <w:b w:val="0"/>
          <w:sz w:val="24"/>
        </w:rPr>
        <w:t>, CME</w:t>
      </w:r>
    </w:p>
    <w:p w14:paraId="48084FDD" w14:textId="77777777" w:rsidR="00AD3830" w:rsidRDefault="00AD3830" w:rsidP="00AD3830">
      <w:pPr>
        <w:pStyle w:val="Title"/>
        <w:ind w:left="-18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NorState</w:t>
      </w:r>
      <w:proofErr w:type="spellEnd"/>
      <w:r>
        <w:rPr>
          <w:b w:val="0"/>
          <w:sz w:val="24"/>
        </w:rPr>
        <w:t xml:space="preserve"> Federal Credit Union, 78 Fox Street, Madawaska, Maine 04756</w:t>
      </w:r>
    </w:p>
    <w:p w14:paraId="01EC9BC5" w14:textId="298C1FEA" w:rsidR="00AD3830" w:rsidRDefault="00AD3830" w:rsidP="00AD3830">
      <w:pPr>
        <w:pStyle w:val="Title"/>
        <w:ind w:left="-180"/>
        <w:jc w:val="left"/>
        <w:rPr>
          <w:b w:val="0"/>
          <w:sz w:val="24"/>
        </w:rPr>
      </w:pPr>
      <w:r>
        <w:rPr>
          <w:b w:val="0"/>
          <w:sz w:val="24"/>
        </w:rPr>
        <w:t xml:space="preserve">Direct Line: 207-316-1582   Toll Free: 1-800-804-7555 </w:t>
      </w:r>
      <w:proofErr w:type="spellStart"/>
      <w:r>
        <w:rPr>
          <w:b w:val="0"/>
          <w:sz w:val="24"/>
        </w:rPr>
        <w:t>ext</w:t>
      </w:r>
      <w:proofErr w:type="spellEnd"/>
      <w:r>
        <w:rPr>
          <w:b w:val="0"/>
          <w:sz w:val="24"/>
        </w:rPr>
        <w:t>: 134</w:t>
      </w:r>
    </w:p>
    <w:p w14:paraId="6D2076CE" w14:textId="192A5C68" w:rsidR="00AD3830" w:rsidRPr="00DD5E94" w:rsidRDefault="00AD3830" w:rsidP="00AD3830">
      <w:pPr>
        <w:pStyle w:val="Title"/>
        <w:ind w:left="-180"/>
        <w:jc w:val="left"/>
        <w:rPr>
          <w:b w:val="0"/>
          <w:sz w:val="24"/>
        </w:rPr>
      </w:pPr>
      <w:r>
        <w:rPr>
          <w:b w:val="0"/>
          <w:sz w:val="24"/>
        </w:rPr>
        <w:t>dduperre@norstatefcu.org</w:t>
      </w:r>
    </w:p>
    <w:p w14:paraId="117ABD6B" w14:textId="77777777" w:rsidR="00AD3830" w:rsidRDefault="00AD3830" w:rsidP="00AD3830">
      <w:pPr>
        <w:pStyle w:val="Title"/>
        <w:ind w:left="-180"/>
      </w:pPr>
      <w:r w:rsidRPr="00185597">
        <w:rPr>
          <w:sz w:val="48"/>
        </w:rPr>
        <w:t>Press Release</w:t>
      </w:r>
    </w:p>
    <w:p w14:paraId="2CC170BD" w14:textId="77777777" w:rsidR="00AD3830" w:rsidRDefault="00AD3830" w:rsidP="00AD3830">
      <w:pPr>
        <w:ind w:left="-180"/>
      </w:pPr>
    </w:p>
    <w:p w14:paraId="140EC559" w14:textId="5B5A2327" w:rsidR="00AD3830" w:rsidRPr="006B5BB7" w:rsidRDefault="00AD3830" w:rsidP="00AD3830">
      <w:pPr>
        <w:ind w:left="-180" w:right="-450"/>
      </w:pPr>
      <w:r>
        <w:t>February 24, 2020</w:t>
      </w:r>
    </w:p>
    <w:p w14:paraId="15B5B423" w14:textId="7ACD1D1C" w:rsidR="00AD3830" w:rsidRDefault="00AD3830" w:rsidP="00AD3830">
      <w:pPr>
        <w:ind w:left="-180" w:right="-450"/>
      </w:pPr>
      <w:r>
        <w:t xml:space="preserve">FOR IMMEDIATE RELEASE  </w:t>
      </w:r>
    </w:p>
    <w:p w14:paraId="76CC5D28" w14:textId="77777777" w:rsidR="00AD3830" w:rsidRDefault="00AD3830" w:rsidP="00AD3830">
      <w:pPr>
        <w:jc w:val="center"/>
        <w:rPr>
          <w:rStyle w:val="Hyperlink"/>
          <w:b/>
          <w:color w:val="auto"/>
          <w:szCs w:val="20"/>
          <w:u w:val="none"/>
        </w:rPr>
      </w:pPr>
    </w:p>
    <w:p w14:paraId="191EBB73" w14:textId="68F5727A" w:rsidR="00AD3830" w:rsidRPr="002E708D" w:rsidRDefault="00AD3830" w:rsidP="00AD3830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000000"/>
          <w:sz w:val="28"/>
          <w:szCs w:val="28"/>
        </w:rPr>
      </w:pPr>
      <w:proofErr w:type="spellStart"/>
      <w:r>
        <w:rPr>
          <w:rFonts w:ascii="Garamond" w:eastAsiaTheme="minorHAnsi" w:hAnsi="Garamond" w:cs="Garamond"/>
          <w:b/>
          <w:bCs/>
          <w:color w:val="000000"/>
          <w:sz w:val="28"/>
          <w:szCs w:val="28"/>
        </w:rPr>
        <w:t>NorState</w:t>
      </w:r>
      <w:proofErr w:type="spellEnd"/>
      <w:r>
        <w:rPr>
          <w:rFonts w:ascii="Garamond" w:eastAsiaTheme="minorHAnsi" w:hAnsi="Garamond" w:cs="Garamond"/>
          <w:b/>
          <w:bCs/>
          <w:color w:val="000000"/>
          <w:sz w:val="28"/>
          <w:szCs w:val="28"/>
        </w:rPr>
        <w:t xml:space="preserve"> FCU places 6</w:t>
      </w:r>
      <w:r w:rsidRPr="008E6F84">
        <w:rPr>
          <w:rFonts w:ascii="Garamond" w:eastAsiaTheme="minorHAnsi" w:hAnsi="Garamond" w:cs="Garamond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Garamond" w:eastAsiaTheme="minorHAnsi" w:hAnsi="Garamond" w:cs="Garamond"/>
          <w:b/>
          <w:bCs/>
          <w:color w:val="000000"/>
          <w:sz w:val="28"/>
          <w:szCs w:val="28"/>
        </w:rPr>
        <w:t xml:space="preserve"> statewide </w:t>
      </w:r>
      <w:r w:rsidR="00AD50BD">
        <w:rPr>
          <w:rFonts w:ascii="Garamond" w:eastAsiaTheme="minorHAnsi" w:hAnsi="Garamond" w:cs="Garamond"/>
          <w:b/>
          <w:bCs/>
          <w:color w:val="000000"/>
          <w:sz w:val="28"/>
          <w:szCs w:val="28"/>
        </w:rPr>
        <w:t>in</w:t>
      </w:r>
      <w:r>
        <w:rPr>
          <w:rFonts w:ascii="Garamond" w:eastAsiaTheme="minorHAnsi" w:hAnsi="Garamond" w:cs="Garamond"/>
          <w:b/>
          <w:bCs/>
          <w:color w:val="000000"/>
          <w:sz w:val="28"/>
          <w:szCs w:val="28"/>
        </w:rPr>
        <w:t xml:space="preserve"> Ending Hunger</w:t>
      </w:r>
      <w:r w:rsidR="00826E2E">
        <w:rPr>
          <w:rFonts w:ascii="Garamond" w:eastAsiaTheme="minorHAnsi" w:hAnsi="Garamond" w:cs="Garamond"/>
          <w:b/>
          <w:bCs/>
          <w:color w:val="000000"/>
          <w:sz w:val="28"/>
          <w:szCs w:val="28"/>
        </w:rPr>
        <w:t xml:space="preserve"> Campaign</w:t>
      </w:r>
      <w:r w:rsidR="00AD50BD">
        <w:rPr>
          <w:rFonts w:ascii="Garamond" w:eastAsiaTheme="minorHAnsi" w:hAnsi="Garamond" w:cs="Garamond"/>
          <w:b/>
          <w:bCs/>
          <w:color w:val="000000"/>
          <w:sz w:val="28"/>
          <w:szCs w:val="28"/>
        </w:rPr>
        <w:t xml:space="preserve"> 2019</w:t>
      </w:r>
    </w:p>
    <w:p w14:paraId="4B09DE41" w14:textId="77777777" w:rsidR="00AD3830" w:rsidRDefault="00AD3830" w:rsidP="00AD383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</w:p>
    <w:p w14:paraId="54A03549" w14:textId="7176E31D" w:rsidR="00AD3830" w:rsidRDefault="00AD3830" w:rsidP="00AD3830">
      <w:pPr>
        <w:autoSpaceDE w:val="0"/>
        <w:autoSpaceDN w:val="0"/>
        <w:adjustRightInd w:val="0"/>
        <w:spacing w:after="120"/>
        <w:rPr>
          <w:rFonts w:eastAsiaTheme="minorHAnsi"/>
          <w:color w:val="000000"/>
          <w:sz w:val="22"/>
          <w:szCs w:val="22"/>
        </w:rPr>
      </w:pPr>
      <w:proofErr w:type="spellStart"/>
      <w:r w:rsidRPr="002E708D">
        <w:rPr>
          <w:rFonts w:eastAsiaTheme="minorHAnsi"/>
          <w:color w:val="000000"/>
          <w:sz w:val="22"/>
          <w:szCs w:val="22"/>
        </w:rPr>
        <w:t>NorState</w:t>
      </w:r>
      <w:proofErr w:type="spellEnd"/>
      <w:r w:rsidRPr="002E708D">
        <w:rPr>
          <w:rFonts w:eastAsiaTheme="minorHAnsi"/>
          <w:color w:val="000000"/>
          <w:sz w:val="22"/>
          <w:szCs w:val="22"/>
        </w:rPr>
        <w:t xml:space="preserve"> Federal Credit Union </w:t>
      </w:r>
      <w:r>
        <w:rPr>
          <w:rFonts w:eastAsiaTheme="minorHAnsi"/>
          <w:color w:val="000000"/>
          <w:sz w:val="22"/>
          <w:szCs w:val="22"/>
        </w:rPr>
        <w:t xml:space="preserve">was </w:t>
      </w:r>
      <w:r w:rsidR="0038123B">
        <w:rPr>
          <w:rFonts w:eastAsiaTheme="minorHAnsi"/>
          <w:color w:val="000000"/>
          <w:sz w:val="22"/>
          <w:szCs w:val="22"/>
        </w:rPr>
        <w:t>recently presented an award for placing sixth statewide for raising funds for the Maine Ending Hunger Campaign.</w:t>
      </w:r>
    </w:p>
    <w:p w14:paraId="4EAA330A" w14:textId="7363DD4F" w:rsidR="0038123B" w:rsidRDefault="0038123B" w:rsidP="00AD3830">
      <w:pPr>
        <w:autoSpaceDE w:val="0"/>
        <w:autoSpaceDN w:val="0"/>
        <w:adjustRightInd w:val="0"/>
        <w:spacing w:after="1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Presenting the award at the February 20</w:t>
      </w:r>
      <w:r w:rsidRPr="0038123B">
        <w:rPr>
          <w:rFonts w:eastAsiaTheme="minorHAnsi"/>
          <w:color w:val="000000"/>
          <w:sz w:val="22"/>
          <w:szCs w:val="22"/>
          <w:vertAlign w:val="superscript"/>
        </w:rPr>
        <w:t>th</w:t>
      </w:r>
      <w:r>
        <w:rPr>
          <w:rFonts w:eastAsiaTheme="minorHAnsi"/>
          <w:color w:val="000000"/>
          <w:sz w:val="22"/>
          <w:szCs w:val="22"/>
        </w:rPr>
        <w:t xml:space="preserve"> Aroostook Chapter of Credit Union meeting was Maine’s Credit Union League </w:t>
      </w:r>
      <w:r w:rsidR="00826E2E">
        <w:rPr>
          <w:rFonts w:eastAsiaTheme="minorHAnsi"/>
          <w:color w:val="000000"/>
          <w:sz w:val="22"/>
          <w:szCs w:val="22"/>
        </w:rPr>
        <w:t>P</w:t>
      </w:r>
      <w:r>
        <w:rPr>
          <w:rFonts w:eastAsiaTheme="minorHAnsi"/>
          <w:color w:val="000000"/>
          <w:sz w:val="22"/>
          <w:szCs w:val="22"/>
        </w:rPr>
        <w:t xml:space="preserve">resident Todd Mason. Accepting </w:t>
      </w:r>
      <w:r w:rsidR="00826E2E">
        <w:rPr>
          <w:rFonts w:eastAsiaTheme="minorHAnsi"/>
          <w:color w:val="000000"/>
          <w:sz w:val="22"/>
          <w:szCs w:val="22"/>
        </w:rPr>
        <w:t xml:space="preserve">on behalf of members, staff and volunteers was </w:t>
      </w:r>
      <w:proofErr w:type="spellStart"/>
      <w:r>
        <w:rPr>
          <w:rFonts w:eastAsiaTheme="minorHAnsi"/>
          <w:color w:val="000000"/>
          <w:sz w:val="22"/>
          <w:szCs w:val="22"/>
        </w:rPr>
        <w:t>NorState</w:t>
      </w:r>
      <w:proofErr w:type="spellEnd"/>
      <w:r>
        <w:rPr>
          <w:rFonts w:eastAsiaTheme="minorHAnsi"/>
          <w:color w:val="000000"/>
          <w:sz w:val="22"/>
          <w:szCs w:val="22"/>
        </w:rPr>
        <w:t xml:space="preserve"> Federal Credit Union’s CEO, Susan Whitehead</w:t>
      </w:r>
      <w:r w:rsidR="00826E2E">
        <w:rPr>
          <w:rFonts w:eastAsiaTheme="minorHAnsi"/>
          <w:color w:val="000000"/>
          <w:sz w:val="22"/>
          <w:szCs w:val="22"/>
        </w:rPr>
        <w:t>.</w:t>
      </w:r>
    </w:p>
    <w:p w14:paraId="6DE5B858" w14:textId="08704B57" w:rsidR="00826E2E" w:rsidRDefault="00826E2E" w:rsidP="00AD3830">
      <w:pPr>
        <w:autoSpaceDE w:val="0"/>
        <w:autoSpaceDN w:val="0"/>
        <w:adjustRightInd w:val="0"/>
        <w:spacing w:after="1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“This recognition is very much appreciated as we have worked hard this year to </w:t>
      </w:r>
      <w:r w:rsidR="00116A26">
        <w:rPr>
          <w:rFonts w:eastAsiaTheme="minorHAnsi"/>
          <w:color w:val="000000"/>
          <w:sz w:val="22"/>
          <w:szCs w:val="22"/>
        </w:rPr>
        <w:t>come out so strong, ranking</w:t>
      </w:r>
      <w:r>
        <w:rPr>
          <w:rFonts w:eastAsiaTheme="minorHAnsi"/>
          <w:color w:val="000000"/>
          <w:sz w:val="22"/>
          <w:szCs w:val="22"/>
        </w:rPr>
        <w:t xml:space="preserve"> the highest in the County and placing 6</w:t>
      </w:r>
      <w:r w:rsidRPr="00826E2E">
        <w:rPr>
          <w:rFonts w:eastAsiaTheme="minorHAnsi"/>
          <w:color w:val="000000"/>
          <w:sz w:val="22"/>
          <w:szCs w:val="22"/>
          <w:vertAlign w:val="superscript"/>
        </w:rPr>
        <w:t>th</w:t>
      </w:r>
      <w:r>
        <w:rPr>
          <w:rFonts w:eastAsiaTheme="minorHAnsi"/>
          <w:color w:val="000000"/>
          <w:sz w:val="22"/>
          <w:szCs w:val="22"/>
        </w:rPr>
        <w:t xml:space="preserve"> statewide is </w:t>
      </w:r>
      <w:r w:rsidR="00116A26">
        <w:rPr>
          <w:rFonts w:eastAsiaTheme="minorHAnsi"/>
          <w:color w:val="000000"/>
          <w:sz w:val="22"/>
          <w:szCs w:val="22"/>
        </w:rPr>
        <w:t>an amazing accomplishment and testimony to the credit union’s philosophy of People-Helping-People</w:t>
      </w:r>
      <w:r>
        <w:rPr>
          <w:rFonts w:eastAsiaTheme="minorHAnsi"/>
          <w:color w:val="000000"/>
          <w:sz w:val="22"/>
          <w:szCs w:val="22"/>
        </w:rPr>
        <w:t xml:space="preserve">. </w:t>
      </w:r>
    </w:p>
    <w:p w14:paraId="2F860DE6" w14:textId="72BCB6A8" w:rsidR="00826E2E" w:rsidRDefault="00826E2E" w:rsidP="00AD3830">
      <w:pPr>
        <w:autoSpaceDE w:val="0"/>
        <w:autoSpaceDN w:val="0"/>
        <w:adjustRightInd w:val="0"/>
        <w:spacing w:after="120"/>
        <w:rPr>
          <w:rFonts w:eastAsiaTheme="minorHAnsi"/>
          <w:color w:val="000000"/>
          <w:sz w:val="22"/>
          <w:szCs w:val="22"/>
        </w:rPr>
      </w:pPr>
      <w:proofErr w:type="spellStart"/>
      <w:r>
        <w:rPr>
          <w:rFonts w:eastAsiaTheme="minorHAnsi"/>
          <w:color w:val="000000"/>
          <w:sz w:val="22"/>
          <w:szCs w:val="22"/>
        </w:rPr>
        <w:t>NorState</w:t>
      </w:r>
      <w:proofErr w:type="spellEnd"/>
      <w:r>
        <w:rPr>
          <w:rFonts w:eastAsiaTheme="minorHAnsi"/>
          <w:color w:val="000000"/>
          <w:sz w:val="22"/>
          <w:szCs w:val="22"/>
        </w:rPr>
        <w:t xml:space="preserve"> members are some of the most generous and kind people who care about community and giving back, stated Whitehead.</w:t>
      </w:r>
    </w:p>
    <w:p w14:paraId="6F6D19FB" w14:textId="3B17B41D" w:rsidR="00826E2E" w:rsidRDefault="00826E2E" w:rsidP="00AD3830">
      <w:pPr>
        <w:autoSpaceDE w:val="0"/>
        <w:autoSpaceDN w:val="0"/>
        <w:adjustRightInd w:val="0"/>
        <w:spacing w:after="1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Thank you to all who work all year long. To raise $28,031.24 dollar by dollar to bring forth food and monies to our local food pantries is beyond amazing.”</w:t>
      </w:r>
    </w:p>
    <w:p w14:paraId="79CAA5DC" w14:textId="011D1B58" w:rsidR="00AD3830" w:rsidRDefault="00826E2E" w:rsidP="00AD3830">
      <w:pPr>
        <w:autoSpaceDE w:val="0"/>
        <w:autoSpaceDN w:val="0"/>
        <w:adjustRightInd w:val="0"/>
        <w:spacing w:after="1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Denise </w:t>
      </w:r>
      <w:proofErr w:type="spellStart"/>
      <w:r>
        <w:rPr>
          <w:rFonts w:eastAsiaTheme="minorHAnsi"/>
          <w:color w:val="000000"/>
          <w:sz w:val="22"/>
          <w:szCs w:val="22"/>
        </w:rPr>
        <w:t>Duperré</w:t>
      </w:r>
      <w:proofErr w:type="spellEnd"/>
      <w:r w:rsidR="00AD3830" w:rsidRPr="002E708D">
        <w:rPr>
          <w:rFonts w:eastAsiaTheme="minorHAnsi"/>
          <w:color w:val="000000"/>
          <w:sz w:val="22"/>
          <w:szCs w:val="22"/>
        </w:rPr>
        <w:t xml:space="preserve">, </w:t>
      </w:r>
      <w:r>
        <w:rPr>
          <w:rFonts w:eastAsiaTheme="minorHAnsi"/>
          <w:color w:val="000000"/>
          <w:sz w:val="22"/>
          <w:szCs w:val="22"/>
        </w:rPr>
        <w:t xml:space="preserve">Executive Marketing Director of </w:t>
      </w:r>
      <w:proofErr w:type="spellStart"/>
      <w:r w:rsidR="00AD3830" w:rsidRPr="002E708D">
        <w:rPr>
          <w:rFonts w:eastAsiaTheme="minorHAnsi"/>
          <w:color w:val="000000"/>
          <w:sz w:val="22"/>
          <w:szCs w:val="22"/>
        </w:rPr>
        <w:t>NorState</w:t>
      </w:r>
      <w:proofErr w:type="spellEnd"/>
      <w:r w:rsidR="00AD3830" w:rsidRPr="002E708D">
        <w:rPr>
          <w:rFonts w:eastAsiaTheme="minorHAnsi"/>
          <w:color w:val="000000"/>
          <w:sz w:val="22"/>
          <w:szCs w:val="22"/>
        </w:rPr>
        <w:t xml:space="preserve"> FCU states, “Donors can take comfort in the fact that their donation</w:t>
      </w:r>
      <w:r>
        <w:rPr>
          <w:rFonts w:eastAsiaTheme="minorHAnsi"/>
          <w:color w:val="000000"/>
          <w:sz w:val="22"/>
          <w:szCs w:val="22"/>
        </w:rPr>
        <w:t>s</w:t>
      </w:r>
      <w:r w:rsidR="00AD3830" w:rsidRPr="002E708D">
        <w:rPr>
          <w:rFonts w:eastAsiaTheme="minorHAnsi"/>
          <w:color w:val="000000"/>
          <w:sz w:val="22"/>
          <w:szCs w:val="22"/>
        </w:rPr>
        <w:t xml:space="preserve"> remain local. </w:t>
      </w:r>
      <w:r w:rsidR="00AD3830">
        <w:rPr>
          <w:rFonts w:eastAsiaTheme="minorHAnsi"/>
          <w:color w:val="000000"/>
          <w:sz w:val="22"/>
          <w:szCs w:val="22"/>
        </w:rPr>
        <w:t xml:space="preserve">Since 1999, </w:t>
      </w:r>
      <w:proofErr w:type="spellStart"/>
      <w:r w:rsidR="00AD3830">
        <w:rPr>
          <w:rFonts w:eastAsiaTheme="minorHAnsi"/>
          <w:color w:val="000000"/>
          <w:sz w:val="22"/>
          <w:szCs w:val="22"/>
        </w:rPr>
        <w:t>NorState</w:t>
      </w:r>
      <w:proofErr w:type="spellEnd"/>
      <w:r w:rsidR="00AD3830">
        <w:rPr>
          <w:rFonts w:eastAsiaTheme="minorHAnsi"/>
          <w:color w:val="000000"/>
          <w:sz w:val="22"/>
          <w:szCs w:val="22"/>
        </w:rPr>
        <w:t xml:space="preserve"> has raised over $330,000 in monies and 94,000 pounds of non-perishables.</w:t>
      </w:r>
    </w:p>
    <w:p w14:paraId="39F1D1CD" w14:textId="74A06127" w:rsidR="00826E2E" w:rsidRPr="002E708D" w:rsidRDefault="00826E2E" w:rsidP="00AD3830">
      <w:pPr>
        <w:autoSpaceDE w:val="0"/>
        <w:autoSpaceDN w:val="0"/>
        <w:adjustRightInd w:val="0"/>
        <w:spacing w:after="1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The credit unions who belong to the Maine Credit Union League and participated in the Ending Hunger Campaign raised over $832,000 in 2019.</w:t>
      </w:r>
    </w:p>
    <w:p w14:paraId="286C3018" w14:textId="4D344125" w:rsidR="00AD3830" w:rsidRDefault="00826E2E" w:rsidP="00826E2E">
      <w:pPr>
        <w:autoSpaceDE w:val="0"/>
        <w:autoSpaceDN w:val="0"/>
        <w:adjustRightInd w:val="0"/>
        <w:spacing w:after="1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If you wish to donate toward local food pantries, send your check to </w:t>
      </w:r>
      <w:proofErr w:type="spellStart"/>
      <w:r w:rsidR="00AD3830" w:rsidRPr="002E708D">
        <w:rPr>
          <w:rFonts w:eastAsiaTheme="minorHAnsi"/>
          <w:color w:val="000000"/>
          <w:sz w:val="22"/>
          <w:szCs w:val="22"/>
        </w:rPr>
        <w:t>NorState</w:t>
      </w:r>
      <w:proofErr w:type="spellEnd"/>
      <w:r w:rsidR="00AD3830" w:rsidRPr="002E708D">
        <w:rPr>
          <w:rFonts w:eastAsiaTheme="minorHAnsi"/>
          <w:color w:val="000000"/>
          <w:sz w:val="22"/>
          <w:szCs w:val="22"/>
        </w:rPr>
        <w:t xml:space="preserve"> FCU, c/o Ending Hunger Campaign, 78 Fox Street, Madawaska, ME 04756 or drop off at your local </w:t>
      </w:r>
      <w:proofErr w:type="spellStart"/>
      <w:r w:rsidR="00AD3830" w:rsidRPr="002E708D">
        <w:rPr>
          <w:rFonts w:eastAsiaTheme="minorHAnsi"/>
          <w:color w:val="000000"/>
          <w:sz w:val="22"/>
          <w:szCs w:val="22"/>
        </w:rPr>
        <w:t>NorState</w:t>
      </w:r>
      <w:proofErr w:type="spellEnd"/>
      <w:r w:rsidR="00AD3830" w:rsidRPr="002E708D">
        <w:rPr>
          <w:rFonts w:eastAsiaTheme="minorHAnsi"/>
          <w:color w:val="000000"/>
          <w:sz w:val="22"/>
          <w:szCs w:val="22"/>
        </w:rPr>
        <w:t xml:space="preserve"> office. For more information about the Ending Hunger Campaign, call 1-800-804-7555</w:t>
      </w:r>
      <w:r>
        <w:rPr>
          <w:rFonts w:eastAsiaTheme="minorHAnsi"/>
          <w:color w:val="000000"/>
          <w:sz w:val="22"/>
          <w:szCs w:val="22"/>
        </w:rPr>
        <w:t xml:space="preserve"> or visit us online at norstatefcu.org</w:t>
      </w:r>
      <w:r w:rsidR="00AD3830" w:rsidRPr="002E708D">
        <w:rPr>
          <w:rFonts w:eastAsiaTheme="minorHAnsi"/>
          <w:color w:val="000000"/>
          <w:sz w:val="22"/>
          <w:szCs w:val="22"/>
        </w:rPr>
        <w:t>.</w:t>
      </w:r>
    </w:p>
    <w:p w14:paraId="597DCEC7" w14:textId="4CB82FE2" w:rsidR="00AD3830" w:rsidRPr="002E708D" w:rsidRDefault="002C64EC" w:rsidP="00AD3830">
      <w:pPr>
        <w:spacing w:after="120"/>
        <w:jc w:val="both"/>
        <w:rPr>
          <w:rFonts w:eastAsiaTheme="minorHAnsi"/>
          <w:color w:val="000000"/>
          <w:sz w:val="22"/>
          <w:szCs w:val="22"/>
        </w:rPr>
      </w:pPr>
      <w:bookmarkStart w:id="1" w:name="_GoBack"/>
      <w:r>
        <w:rPr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92439F5" wp14:editId="6A00558C">
            <wp:simplePos x="0" y="0"/>
            <wp:positionH relativeFrom="column">
              <wp:posOffset>76200</wp:posOffset>
            </wp:positionH>
            <wp:positionV relativeFrom="paragraph">
              <wp:posOffset>168275</wp:posOffset>
            </wp:positionV>
            <wp:extent cx="3223260" cy="3098165"/>
            <wp:effectExtent l="0" t="0" r="0" b="6985"/>
            <wp:wrapTight wrapText="bothSides">
              <wp:wrapPolygon edited="0">
                <wp:start x="0" y="0"/>
                <wp:lineTo x="0" y="21516"/>
                <wp:lineTo x="21447" y="21516"/>
                <wp:lineTo x="21447" y="0"/>
                <wp:lineTo x="0" y="0"/>
              </wp:wrapPolygon>
            </wp:wrapTight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14"/>
                    <a:stretch/>
                  </pic:blipFill>
                  <pic:spPr bwMode="auto">
                    <a:xfrm>
                      <a:off x="0" y="0"/>
                      <a:ext cx="3223260" cy="309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50DDAA1A" w14:textId="67838687" w:rsidR="001708EF" w:rsidRPr="00D04067" w:rsidRDefault="002C64EC" w:rsidP="00AD38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553335D" w14:textId="77777777" w:rsidR="001708EF" w:rsidRDefault="001708EF" w:rsidP="00AD3830">
      <w:pPr>
        <w:jc w:val="both"/>
        <w:rPr>
          <w:i/>
          <w:sz w:val="20"/>
          <w:szCs w:val="20"/>
        </w:rPr>
      </w:pPr>
    </w:p>
    <w:p w14:paraId="79F9EA64" w14:textId="77777777" w:rsidR="001708EF" w:rsidRDefault="001708EF" w:rsidP="00AD3830">
      <w:pPr>
        <w:jc w:val="both"/>
        <w:rPr>
          <w:i/>
          <w:sz w:val="20"/>
          <w:szCs w:val="20"/>
        </w:rPr>
      </w:pPr>
    </w:p>
    <w:p w14:paraId="4A727BC3" w14:textId="43E66D3F" w:rsidR="00AD3830" w:rsidRPr="0019522C" w:rsidRDefault="00AD3830" w:rsidP="00AD3830">
      <w:pPr>
        <w:jc w:val="both"/>
        <w:rPr>
          <w:i/>
          <w:sz w:val="20"/>
          <w:szCs w:val="20"/>
        </w:rPr>
      </w:pPr>
      <w:r w:rsidRPr="0019522C">
        <w:rPr>
          <w:i/>
          <w:sz w:val="20"/>
          <w:szCs w:val="20"/>
        </w:rPr>
        <w:t>About Us: For the past 7</w:t>
      </w:r>
      <w:r>
        <w:rPr>
          <w:i/>
          <w:sz w:val="20"/>
          <w:szCs w:val="20"/>
        </w:rPr>
        <w:t>9</w:t>
      </w:r>
      <w:r w:rsidRPr="0019522C">
        <w:rPr>
          <w:i/>
          <w:sz w:val="20"/>
          <w:szCs w:val="20"/>
        </w:rPr>
        <w:t xml:space="preserve"> years, </w:t>
      </w:r>
      <w:proofErr w:type="spellStart"/>
      <w:r w:rsidRPr="0019522C">
        <w:rPr>
          <w:i/>
          <w:sz w:val="20"/>
          <w:szCs w:val="20"/>
        </w:rPr>
        <w:t>NorState</w:t>
      </w:r>
      <w:proofErr w:type="spellEnd"/>
      <w:r w:rsidRPr="0019522C">
        <w:rPr>
          <w:i/>
          <w:sz w:val="20"/>
          <w:szCs w:val="20"/>
        </w:rPr>
        <w:t xml:space="preserve"> FCU has served as a trusted financial partner by empowering members to achieve their goals. As a member-owned, community-focused, not-for-profit financial institution, </w:t>
      </w:r>
      <w:proofErr w:type="spellStart"/>
      <w:r w:rsidRPr="0019522C">
        <w:rPr>
          <w:i/>
          <w:sz w:val="20"/>
          <w:szCs w:val="20"/>
        </w:rPr>
        <w:t>NorState</w:t>
      </w:r>
      <w:proofErr w:type="spellEnd"/>
      <w:r w:rsidRPr="0019522C">
        <w:rPr>
          <w:i/>
          <w:sz w:val="20"/>
          <w:szCs w:val="20"/>
        </w:rPr>
        <w:t xml:space="preserve"> FCU offers a full-service list of financial products and convenience services and is ranked as a “Top 100” credit union in the U.S</w:t>
      </w:r>
      <w:r>
        <w:rPr>
          <w:i/>
          <w:sz w:val="20"/>
          <w:szCs w:val="20"/>
        </w:rPr>
        <w:t xml:space="preserve"> for 2019</w:t>
      </w:r>
      <w:r w:rsidRPr="0019522C">
        <w:rPr>
          <w:i/>
          <w:sz w:val="20"/>
          <w:szCs w:val="20"/>
        </w:rPr>
        <w:t>.</w:t>
      </w:r>
    </w:p>
    <w:p w14:paraId="2502CF05" w14:textId="77777777" w:rsidR="00AD3830" w:rsidRDefault="00AD3830" w:rsidP="00AD3830">
      <w:pPr>
        <w:jc w:val="both"/>
        <w:rPr>
          <w:rStyle w:val="Hyperlink"/>
          <w:i/>
          <w:sz w:val="20"/>
          <w:szCs w:val="20"/>
        </w:rPr>
      </w:pPr>
      <w:r w:rsidRPr="0019522C">
        <w:rPr>
          <w:i/>
          <w:sz w:val="20"/>
          <w:szCs w:val="20"/>
        </w:rPr>
        <w:t>With more than $19</w:t>
      </w:r>
      <w:r>
        <w:rPr>
          <w:i/>
          <w:sz w:val="20"/>
          <w:szCs w:val="20"/>
        </w:rPr>
        <w:t>8</w:t>
      </w:r>
      <w:r w:rsidRPr="0019522C">
        <w:rPr>
          <w:i/>
          <w:sz w:val="20"/>
          <w:szCs w:val="20"/>
        </w:rPr>
        <w:t xml:space="preserve"> million in total assets, </w:t>
      </w:r>
      <w:proofErr w:type="spellStart"/>
      <w:r w:rsidRPr="0019522C">
        <w:rPr>
          <w:i/>
          <w:sz w:val="20"/>
          <w:szCs w:val="20"/>
        </w:rPr>
        <w:t>NorState</w:t>
      </w:r>
      <w:proofErr w:type="spellEnd"/>
      <w:r w:rsidRPr="0019522C">
        <w:rPr>
          <w:i/>
          <w:sz w:val="20"/>
          <w:szCs w:val="20"/>
        </w:rPr>
        <w:t xml:space="preserve"> FCU is a federally insured by the National Credit Union Association and serves over 14,000 members through 6 branches in Aroostook and northern Penobscot Counties in Maine, and nationwide with Co-op Network’s Shared Branching and surcharge free ATMs. For additional information about </w:t>
      </w:r>
      <w:proofErr w:type="spellStart"/>
      <w:r w:rsidRPr="0019522C">
        <w:rPr>
          <w:i/>
          <w:sz w:val="20"/>
          <w:szCs w:val="20"/>
        </w:rPr>
        <w:t>NorState</w:t>
      </w:r>
      <w:proofErr w:type="spellEnd"/>
      <w:r w:rsidRPr="0019522C">
        <w:rPr>
          <w:i/>
          <w:sz w:val="20"/>
          <w:szCs w:val="20"/>
        </w:rPr>
        <w:t xml:space="preserve"> FCU visit </w:t>
      </w:r>
      <w:hyperlink r:id="rId6" w:history="1">
        <w:r w:rsidRPr="0019522C">
          <w:rPr>
            <w:rStyle w:val="Hyperlink"/>
            <w:i/>
            <w:sz w:val="20"/>
            <w:szCs w:val="20"/>
          </w:rPr>
          <w:t>www.norstatefcu.org</w:t>
        </w:r>
      </w:hyperlink>
      <w:r>
        <w:rPr>
          <w:rStyle w:val="Hyperlink"/>
          <w:i/>
          <w:sz w:val="20"/>
          <w:szCs w:val="20"/>
        </w:rPr>
        <w:t xml:space="preserve">  </w:t>
      </w:r>
    </w:p>
    <w:p w14:paraId="77CCAADC" w14:textId="77777777" w:rsidR="00AD3830" w:rsidRDefault="00AD3830" w:rsidP="00AD3830">
      <w:pPr>
        <w:jc w:val="both"/>
        <w:rPr>
          <w:rStyle w:val="Hyperlink"/>
          <w:i/>
          <w:sz w:val="20"/>
          <w:szCs w:val="20"/>
        </w:rPr>
      </w:pPr>
    </w:p>
    <w:p w14:paraId="3ECA1155" w14:textId="5A7ABB2C" w:rsidR="00AD3830" w:rsidRDefault="00AD3830" w:rsidP="00AD3830">
      <w:pPr>
        <w:rPr>
          <w:i/>
          <w:noProof/>
          <w:sz w:val="20"/>
          <w:szCs w:val="20"/>
        </w:rPr>
      </w:pPr>
    </w:p>
    <w:p w14:paraId="6907B63B" w14:textId="00E91F25" w:rsidR="00AD3830" w:rsidRPr="002E708D" w:rsidRDefault="00AD3830" w:rsidP="00AD3830">
      <w:pPr>
        <w:rPr>
          <w:i/>
          <w:sz w:val="20"/>
          <w:szCs w:val="20"/>
        </w:rPr>
      </w:pPr>
    </w:p>
    <w:p w14:paraId="417E684F" w14:textId="77777777" w:rsidR="00A71729" w:rsidRDefault="00A71729"/>
    <w:sectPr w:rsidR="00A71729" w:rsidSect="00DE1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3830"/>
    <w:rsid w:val="00116A26"/>
    <w:rsid w:val="001708EF"/>
    <w:rsid w:val="002C64EC"/>
    <w:rsid w:val="002F3BEB"/>
    <w:rsid w:val="0038123B"/>
    <w:rsid w:val="00826E2E"/>
    <w:rsid w:val="00A71729"/>
    <w:rsid w:val="00AD3830"/>
    <w:rsid w:val="00AD50BD"/>
    <w:rsid w:val="00D0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4255"/>
  <w15:chartTrackingRefBased/>
  <w15:docId w15:val="{CD07F7CE-E264-496A-9DAE-71E751DD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3830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AD3830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Hyperlink">
    <w:name w:val="Hyperlink"/>
    <w:semiHidden/>
    <w:rsid w:val="00AD3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statefcu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NorState Federal Credit Union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Duperre</dc:creator>
  <cp:keywords/>
  <dc:description/>
  <cp:lastModifiedBy>Denise Duperre</cp:lastModifiedBy>
  <cp:revision>3</cp:revision>
  <dcterms:created xsi:type="dcterms:W3CDTF">2020-02-24T14:44:00Z</dcterms:created>
  <dcterms:modified xsi:type="dcterms:W3CDTF">2020-03-04T19:41:00Z</dcterms:modified>
</cp:coreProperties>
</file>